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BF" w:rsidRPr="008A1424" w:rsidRDefault="00B1763F" w:rsidP="00CF06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42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1763F" w:rsidRPr="008A1424" w:rsidRDefault="00B1763F" w:rsidP="00CF06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424">
        <w:rPr>
          <w:rFonts w:ascii="Times New Roman" w:hAnsi="Times New Roman" w:cs="Times New Roman"/>
          <w:b/>
          <w:sz w:val="28"/>
          <w:szCs w:val="28"/>
        </w:rPr>
        <w:t>формирования позиции</w:t>
      </w:r>
      <w:r w:rsidR="005A63BF" w:rsidRPr="008A14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8E4" w:rsidRPr="008A1424">
        <w:rPr>
          <w:rFonts w:ascii="Times New Roman" w:hAnsi="Times New Roman" w:cs="Times New Roman"/>
          <w:b/>
          <w:sz w:val="28"/>
          <w:szCs w:val="28"/>
        </w:rPr>
        <w:t>Ассоциаци</w:t>
      </w:r>
      <w:r w:rsidR="005A63BF" w:rsidRPr="008A1424">
        <w:rPr>
          <w:rFonts w:ascii="Times New Roman" w:hAnsi="Times New Roman" w:cs="Times New Roman"/>
          <w:b/>
          <w:sz w:val="28"/>
          <w:szCs w:val="28"/>
        </w:rPr>
        <w:t>и</w:t>
      </w:r>
      <w:r w:rsidR="009A68E4" w:rsidRPr="008A14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1424">
        <w:rPr>
          <w:rFonts w:ascii="Times New Roman" w:hAnsi="Times New Roman" w:cs="Times New Roman"/>
          <w:b/>
          <w:sz w:val="28"/>
          <w:szCs w:val="28"/>
        </w:rPr>
        <w:t>«</w:t>
      </w:r>
      <w:r w:rsidR="009A68E4" w:rsidRPr="008A1424">
        <w:rPr>
          <w:rFonts w:ascii="Times New Roman" w:hAnsi="Times New Roman" w:cs="Times New Roman"/>
          <w:b/>
          <w:sz w:val="28"/>
          <w:szCs w:val="28"/>
        </w:rPr>
        <w:t>НП ТСО</w:t>
      </w:r>
      <w:r w:rsidRPr="008A142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A1424" w:rsidRDefault="00B1763F" w:rsidP="00CF06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424">
        <w:rPr>
          <w:rFonts w:ascii="Times New Roman" w:hAnsi="Times New Roman" w:cs="Times New Roman"/>
          <w:b/>
          <w:sz w:val="28"/>
          <w:szCs w:val="28"/>
        </w:rPr>
        <w:t xml:space="preserve">по плану деятельности Ассоциации «НП ТСО» </w:t>
      </w:r>
    </w:p>
    <w:p w:rsidR="006D11D0" w:rsidRPr="008A1424" w:rsidRDefault="005A63BF" w:rsidP="00CF06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1D0" w:rsidRPr="00B1763F" w:rsidRDefault="00897765" w:rsidP="00CF06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порядок формирования позиции </w:t>
      </w:r>
      <w:r w:rsidRPr="00B1763F">
        <w:rPr>
          <w:rFonts w:ascii="Times New Roman" w:hAnsi="Times New Roman" w:cs="Times New Roman"/>
          <w:sz w:val="28"/>
          <w:szCs w:val="28"/>
        </w:rPr>
        <w:t xml:space="preserve">Ассоциации </w:t>
      </w:r>
      <w:r>
        <w:rPr>
          <w:rFonts w:ascii="Times New Roman" w:hAnsi="Times New Roman" w:cs="Times New Roman"/>
          <w:sz w:val="28"/>
          <w:szCs w:val="28"/>
        </w:rPr>
        <w:t xml:space="preserve">«НП ТСО» </w:t>
      </w:r>
      <w:r w:rsidR="002221D7">
        <w:rPr>
          <w:rFonts w:ascii="Times New Roman" w:hAnsi="Times New Roman" w:cs="Times New Roman"/>
          <w:sz w:val="28"/>
          <w:szCs w:val="28"/>
        </w:rPr>
        <w:t xml:space="preserve">(далее – Ассоциация)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052D7">
        <w:rPr>
          <w:rFonts w:ascii="Times New Roman" w:hAnsi="Times New Roman" w:cs="Times New Roman"/>
          <w:sz w:val="28"/>
          <w:szCs w:val="28"/>
        </w:rPr>
        <w:t xml:space="preserve">пунктам </w:t>
      </w:r>
      <w:r w:rsidR="00FD1B45">
        <w:rPr>
          <w:rFonts w:ascii="Times New Roman" w:hAnsi="Times New Roman" w:cs="Times New Roman"/>
          <w:sz w:val="28"/>
          <w:szCs w:val="28"/>
        </w:rPr>
        <w:t>План</w:t>
      </w:r>
      <w:r w:rsidR="00C052D7">
        <w:rPr>
          <w:rFonts w:ascii="Times New Roman" w:hAnsi="Times New Roman" w:cs="Times New Roman"/>
          <w:sz w:val="28"/>
          <w:szCs w:val="28"/>
        </w:rPr>
        <w:t>а</w:t>
      </w:r>
      <w:r w:rsidR="00FD1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897765">
        <w:rPr>
          <w:rFonts w:ascii="Times New Roman" w:hAnsi="Times New Roman" w:cs="Times New Roman"/>
          <w:sz w:val="28"/>
          <w:szCs w:val="28"/>
        </w:rPr>
        <w:t xml:space="preserve"> </w:t>
      </w:r>
      <w:r w:rsidRPr="00B1763F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B45">
        <w:rPr>
          <w:rFonts w:ascii="Times New Roman" w:hAnsi="Times New Roman" w:cs="Times New Roman"/>
          <w:sz w:val="28"/>
          <w:szCs w:val="28"/>
        </w:rPr>
        <w:t>(далее – План)</w:t>
      </w:r>
      <w:r w:rsidR="00C052D7">
        <w:rPr>
          <w:rFonts w:ascii="Times New Roman" w:hAnsi="Times New Roman" w:cs="Times New Roman"/>
          <w:sz w:val="28"/>
          <w:szCs w:val="28"/>
        </w:rPr>
        <w:t xml:space="preserve">, по которым Наблюдательным советом Ассоциации определены кураторы из числа его членов (далее – куратор) и установлен срок для вынесения сводной позиции на рассмотрение Наблюдательного совета, </w:t>
      </w:r>
      <w:r>
        <w:rPr>
          <w:rFonts w:ascii="Times New Roman" w:hAnsi="Times New Roman" w:cs="Times New Roman"/>
          <w:sz w:val="28"/>
          <w:szCs w:val="28"/>
        </w:rPr>
        <w:t>и имеет своей целью</w:t>
      </w:r>
      <w:r w:rsidR="00AC12B9" w:rsidRPr="00B1763F">
        <w:rPr>
          <w:rFonts w:ascii="Times New Roman" w:hAnsi="Times New Roman" w:cs="Times New Roman"/>
          <w:sz w:val="28"/>
          <w:szCs w:val="28"/>
        </w:rPr>
        <w:t xml:space="preserve"> у</w:t>
      </w:r>
      <w:r w:rsidR="002221D7">
        <w:rPr>
          <w:rFonts w:ascii="Times New Roman" w:hAnsi="Times New Roman" w:cs="Times New Roman"/>
          <w:sz w:val="28"/>
          <w:szCs w:val="28"/>
        </w:rPr>
        <w:t>порядочивани</w:t>
      </w:r>
      <w:bookmarkStart w:id="0" w:name="_GoBack"/>
      <w:bookmarkEnd w:id="0"/>
      <w:r w:rsidR="002221D7">
        <w:rPr>
          <w:rFonts w:ascii="Times New Roman" w:hAnsi="Times New Roman" w:cs="Times New Roman"/>
          <w:sz w:val="28"/>
          <w:szCs w:val="28"/>
        </w:rPr>
        <w:t xml:space="preserve">е работы Ассоциации </w:t>
      </w:r>
      <w:r w:rsidR="00AC12B9" w:rsidRPr="00B1763F">
        <w:rPr>
          <w:rFonts w:ascii="Times New Roman" w:hAnsi="Times New Roman" w:cs="Times New Roman"/>
          <w:sz w:val="28"/>
          <w:szCs w:val="28"/>
        </w:rPr>
        <w:t xml:space="preserve">по подготовке </w:t>
      </w:r>
      <w:r w:rsidR="008467A8" w:rsidRPr="00B1763F">
        <w:rPr>
          <w:rFonts w:ascii="Times New Roman" w:hAnsi="Times New Roman" w:cs="Times New Roman"/>
          <w:sz w:val="28"/>
          <w:szCs w:val="28"/>
        </w:rPr>
        <w:t>документов, требующих участия членов Ассоциации.</w:t>
      </w:r>
      <w:proofErr w:type="gramEnd"/>
    </w:p>
    <w:p w:rsidR="00CF06E5" w:rsidRDefault="00B145D7" w:rsidP="00CF0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1763F">
        <w:rPr>
          <w:rFonts w:ascii="Times New Roman" w:hAnsi="Times New Roman" w:cs="Times New Roman"/>
          <w:sz w:val="28"/>
          <w:szCs w:val="28"/>
        </w:rPr>
        <w:t>По каждому</w:t>
      </w:r>
      <w:r w:rsidR="002221D7">
        <w:rPr>
          <w:rFonts w:ascii="Times New Roman" w:hAnsi="Times New Roman" w:cs="Times New Roman"/>
          <w:sz w:val="28"/>
          <w:szCs w:val="28"/>
        </w:rPr>
        <w:t xml:space="preserve"> </w:t>
      </w:r>
      <w:r w:rsidR="00C052D7">
        <w:rPr>
          <w:rFonts w:ascii="Times New Roman" w:hAnsi="Times New Roman" w:cs="Times New Roman"/>
          <w:sz w:val="28"/>
          <w:szCs w:val="28"/>
        </w:rPr>
        <w:t>пункту П</w:t>
      </w:r>
      <w:r>
        <w:rPr>
          <w:rFonts w:ascii="Times New Roman" w:hAnsi="Times New Roman" w:cs="Times New Roman"/>
          <w:sz w:val="28"/>
          <w:szCs w:val="28"/>
        </w:rPr>
        <w:t>лан</w:t>
      </w:r>
      <w:r w:rsidR="00C052D7">
        <w:rPr>
          <w:rFonts w:ascii="Times New Roman" w:hAnsi="Times New Roman" w:cs="Times New Roman"/>
          <w:sz w:val="28"/>
          <w:szCs w:val="28"/>
        </w:rPr>
        <w:t>а</w:t>
      </w:r>
      <w:r w:rsidR="00000022" w:rsidRPr="00B1763F">
        <w:rPr>
          <w:rFonts w:ascii="Times New Roman" w:hAnsi="Times New Roman" w:cs="Times New Roman"/>
          <w:sz w:val="28"/>
          <w:szCs w:val="28"/>
        </w:rPr>
        <w:t xml:space="preserve"> </w:t>
      </w:r>
      <w:r w:rsidR="009806C2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B1763F">
        <w:rPr>
          <w:rFonts w:ascii="Times New Roman" w:hAnsi="Times New Roman" w:cs="Times New Roman"/>
          <w:sz w:val="28"/>
          <w:szCs w:val="28"/>
        </w:rPr>
        <w:t>Ассоциации</w:t>
      </w:r>
      <w:r w:rsidR="00C052D7">
        <w:rPr>
          <w:rFonts w:ascii="Times New Roman" w:hAnsi="Times New Roman" w:cs="Times New Roman"/>
          <w:sz w:val="28"/>
          <w:szCs w:val="28"/>
        </w:rPr>
        <w:t xml:space="preserve">, указанному в п.1 настоящего Порядка, </w:t>
      </w:r>
      <w:r w:rsidR="00000022" w:rsidRPr="00B1763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Pr="00B1763F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в разделе</w:t>
      </w:r>
      <w:r w:rsidR="00000022" w:rsidRPr="00B17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83143">
        <w:rPr>
          <w:rFonts w:ascii="Times New Roman" w:hAnsi="Times New Roman" w:cs="Times New Roman"/>
          <w:sz w:val="28"/>
          <w:szCs w:val="28"/>
        </w:rPr>
        <w:t>Ф</w:t>
      </w:r>
      <w:r w:rsidR="00000022" w:rsidRPr="00B1763F">
        <w:rPr>
          <w:rFonts w:ascii="Times New Roman" w:hAnsi="Times New Roman" w:cs="Times New Roman"/>
          <w:sz w:val="28"/>
          <w:szCs w:val="28"/>
        </w:rPr>
        <w:t>орум Ассоциации</w:t>
      </w:r>
      <w:r w:rsidR="002221D7">
        <w:rPr>
          <w:rFonts w:ascii="Times New Roman" w:hAnsi="Times New Roman" w:cs="Times New Roman"/>
          <w:sz w:val="28"/>
          <w:szCs w:val="28"/>
        </w:rPr>
        <w:t>»</w:t>
      </w:r>
      <w:r w:rsidR="00000022" w:rsidRPr="00B17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аппаратом </w:t>
      </w:r>
      <w:r w:rsidRPr="00B1763F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022" w:rsidRPr="00B1763F">
        <w:rPr>
          <w:rFonts w:ascii="Times New Roman" w:hAnsi="Times New Roman" w:cs="Times New Roman"/>
          <w:sz w:val="28"/>
          <w:szCs w:val="28"/>
        </w:rPr>
        <w:t>создаются отдельные разделы, в которых размещаются конкретные темы (инициативы/предложения и т.п.)</w:t>
      </w:r>
      <w:r w:rsidR="006D11D0" w:rsidRPr="00B1763F">
        <w:rPr>
          <w:rFonts w:ascii="Times New Roman" w:hAnsi="Times New Roman" w:cs="Times New Roman"/>
          <w:sz w:val="28"/>
          <w:szCs w:val="28"/>
        </w:rPr>
        <w:t xml:space="preserve"> для обсуждения</w:t>
      </w:r>
      <w:r w:rsidR="00000022" w:rsidRPr="00B176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21D7" w:rsidRDefault="00B145D7" w:rsidP="00CF0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A7608" w:rsidRPr="00B145D7">
        <w:rPr>
          <w:rFonts w:ascii="Times New Roman" w:hAnsi="Times New Roman" w:cs="Times New Roman"/>
          <w:sz w:val="28"/>
          <w:szCs w:val="28"/>
        </w:rPr>
        <w:t xml:space="preserve">По </w:t>
      </w:r>
      <w:r w:rsidR="002221D7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="00C052D7">
        <w:rPr>
          <w:rFonts w:ascii="Times New Roman" w:hAnsi="Times New Roman" w:cs="Times New Roman"/>
          <w:sz w:val="28"/>
          <w:szCs w:val="28"/>
        </w:rPr>
        <w:t>пункту П</w:t>
      </w:r>
      <w:r w:rsidR="002221D7">
        <w:rPr>
          <w:rFonts w:ascii="Times New Roman" w:hAnsi="Times New Roman" w:cs="Times New Roman"/>
          <w:sz w:val="28"/>
          <w:szCs w:val="28"/>
        </w:rPr>
        <w:t>лан</w:t>
      </w:r>
      <w:r w:rsidR="00C052D7">
        <w:rPr>
          <w:rFonts w:ascii="Times New Roman" w:hAnsi="Times New Roman" w:cs="Times New Roman"/>
          <w:sz w:val="28"/>
          <w:szCs w:val="28"/>
        </w:rPr>
        <w:t>а</w:t>
      </w:r>
      <w:r w:rsidR="002221D7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C052D7">
        <w:rPr>
          <w:rFonts w:ascii="Times New Roman" w:hAnsi="Times New Roman" w:cs="Times New Roman"/>
          <w:sz w:val="28"/>
          <w:szCs w:val="28"/>
        </w:rPr>
        <w:t>, указанному в п. 1 настоящего Порядка,</w:t>
      </w:r>
      <w:r w:rsidR="002221D7">
        <w:rPr>
          <w:rFonts w:ascii="Times New Roman" w:hAnsi="Times New Roman" w:cs="Times New Roman"/>
          <w:sz w:val="28"/>
          <w:szCs w:val="28"/>
        </w:rPr>
        <w:t xml:space="preserve"> </w:t>
      </w:r>
      <w:r w:rsidR="00FD1B45">
        <w:rPr>
          <w:rFonts w:ascii="Times New Roman" w:hAnsi="Times New Roman" w:cs="Times New Roman"/>
          <w:sz w:val="28"/>
          <w:szCs w:val="28"/>
        </w:rPr>
        <w:t xml:space="preserve">куратор </w:t>
      </w:r>
      <w:r w:rsidR="005E4619">
        <w:rPr>
          <w:rFonts w:ascii="Times New Roman" w:hAnsi="Times New Roman" w:cs="Times New Roman"/>
          <w:sz w:val="28"/>
          <w:szCs w:val="28"/>
        </w:rPr>
        <w:t xml:space="preserve">(кураторы) соответствующего пункта Плана </w:t>
      </w:r>
      <w:r w:rsidR="00FD1B45">
        <w:rPr>
          <w:rFonts w:ascii="Times New Roman" w:hAnsi="Times New Roman" w:cs="Times New Roman"/>
          <w:sz w:val="28"/>
          <w:szCs w:val="28"/>
        </w:rPr>
        <w:t xml:space="preserve">совместно с аппаратом </w:t>
      </w:r>
      <w:r w:rsidR="002221D7" w:rsidRPr="00B1763F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2221D7">
        <w:rPr>
          <w:rFonts w:ascii="Times New Roman" w:hAnsi="Times New Roman" w:cs="Times New Roman"/>
          <w:sz w:val="28"/>
          <w:szCs w:val="28"/>
        </w:rPr>
        <w:t xml:space="preserve">формируют проект позиции </w:t>
      </w:r>
      <w:r w:rsidR="00DA7608" w:rsidRPr="00B145D7">
        <w:rPr>
          <w:rFonts w:ascii="Times New Roman" w:hAnsi="Times New Roman" w:cs="Times New Roman"/>
          <w:sz w:val="28"/>
          <w:szCs w:val="28"/>
        </w:rPr>
        <w:t>Ассоциации</w:t>
      </w:r>
      <w:r w:rsidR="002221D7">
        <w:rPr>
          <w:rFonts w:ascii="Times New Roman" w:hAnsi="Times New Roman" w:cs="Times New Roman"/>
          <w:sz w:val="28"/>
          <w:szCs w:val="28"/>
        </w:rPr>
        <w:t xml:space="preserve">. Указанный проект позиции рассылается </w:t>
      </w:r>
      <w:r w:rsidR="00FD1B45">
        <w:rPr>
          <w:rFonts w:ascii="Times New Roman" w:hAnsi="Times New Roman" w:cs="Times New Roman"/>
          <w:sz w:val="28"/>
          <w:szCs w:val="28"/>
        </w:rPr>
        <w:t xml:space="preserve">аппаратом Ассоциации </w:t>
      </w:r>
      <w:r w:rsidR="002221D7">
        <w:rPr>
          <w:rFonts w:ascii="Times New Roman" w:hAnsi="Times New Roman" w:cs="Times New Roman"/>
          <w:sz w:val="28"/>
          <w:szCs w:val="28"/>
        </w:rPr>
        <w:t>всем членам</w:t>
      </w:r>
      <w:r w:rsidR="002221D7" w:rsidRPr="002221D7">
        <w:rPr>
          <w:rFonts w:ascii="Times New Roman" w:hAnsi="Times New Roman" w:cs="Times New Roman"/>
          <w:sz w:val="28"/>
          <w:szCs w:val="28"/>
        </w:rPr>
        <w:t xml:space="preserve"> </w:t>
      </w:r>
      <w:r w:rsidR="002221D7" w:rsidRPr="00B1763F">
        <w:rPr>
          <w:rFonts w:ascii="Times New Roman" w:hAnsi="Times New Roman" w:cs="Times New Roman"/>
          <w:sz w:val="28"/>
          <w:szCs w:val="28"/>
        </w:rPr>
        <w:t>Ассоциации</w:t>
      </w:r>
      <w:r w:rsidR="002221D7">
        <w:rPr>
          <w:rFonts w:ascii="Times New Roman" w:hAnsi="Times New Roman" w:cs="Times New Roman"/>
          <w:sz w:val="28"/>
          <w:szCs w:val="28"/>
        </w:rPr>
        <w:t xml:space="preserve"> и опубликовывается на форуме Ассоциации. </w:t>
      </w:r>
    </w:p>
    <w:p w:rsidR="008F5BA4" w:rsidRDefault="002221D7" w:rsidP="00CF0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Члены </w:t>
      </w:r>
      <w:r w:rsidRPr="00B1763F">
        <w:rPr>
          <w:rFonts w:ascii="Times New Roman" w:hAnsi="Times New Roman" w:cs="Times New Roman"/>
          <w:sz w:val="28"/>
          <w:szCs w:val="28"/>
        </w:rPr>
        <w:t>Ассоциации</w:t>
      </w:r>
      <w:r w:rsidR="008F5BA4">
        <w:rPr>
          <w:rFonts w:ascii="Times New Roman" w:hAnsi="Times New Roman" w:cs="Times New Roman"/>
          <w:sz w:val="28"/>
          <w:szCs w:val="28"/>
        </w:rPr>
        <w:t xml:space="preserve"> в </w:t>
      </w:r>
      <w:r w:rsidR="00C052D7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недельный срок, если иной срок не указан в запросе </w:t>
      </w:r>
      <w:r w:rsidR="005E4619">
        <w:rPr>
          <w:rFonts w:ascii="Times New Roman" w:hAnsi="Times New Roman" w:cs="Times New Roman"/>
          <w:sz w:val="28"/>
          <w:szCs w:val="28"/>
        </w:rPr>
        <w:t xml:space="preserve">Ассоциации </w:t>
      </w:r>
      <w:r>
        <w:rPr>
          <w:rFonts w:ascii="Times New Roman" w:hAnsi="Times New Roman" w:cs="Times New Roman"/>
          <w:sz w:val="28"/>
          <w:szCs w:val="28"/>
        </w:rPr>
        <w:t xml:space="preserve">(на форуме) </w:t>
      </w:r>
      <w:r w:rsidR="00FD1B45">
        <w:rPr>
          <w:rFonts w:ascii="Times New Roman" w:hAnsi="Times New Roman" w:cs="Times New Roman"/>
          <w:sz w:val="28"/>
          <w:szCs w:val="28"/>
        </w:rPr>
        <w:t xml:space="preserve">вправе </w:t>
      </w:r>
      <w:r>
        <w:rPr>
          <w:rFonts w:ascii="Times New Roman" w:hAnsi="Times New Roman" w:cs="Times New Roman"/>
          <w:sz w:val="28"/>
          <w:szCs w:val="28"/>
        </w:rPr>
        <w:t>направ</w:t>
      </w:r>
      <w:r w:rsidR="00FD1B45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B45">
        <w:rPr>
          <w:rFonts w:ascii="Times New Roman" w:hAnsi="Times New Roman" w:cs="Times New Roman"/>
          <w:sz w:val="28"/>
          <w:szCs w:val="28"/>
        </w:rPr>
        <w:t xml:space="preserve">в </w:t>
      </w:r>
      <w:r w:rsidR="00FD1B45" w:rsidRPr="00B1763F">
        <w:rPr>
          <w:rFonts w:ascii="Times New Roman" w:hAnsi="Times New Roman" w:cs="Times New Roman"/>
          <w:sz w:val="28"/>
          <w:szCs w:val="28"/>
        </w:rPr>
        <w:t>Ассоциаци</w:t>
      </w:r>
      <w:r w:rsidR="00FD1B45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 xml:space="preserve">свои </w:t>
      </w:r>
      <w:r w:rsidR="00D43F1A">
        <w:rPr>
          <w:rFonts w:ascii="Times New Roman" w:hAnsi="Times New Roman" w:cs="Times New Roman"/>
          <w:sz w:val="28"/>
          <w:szCs w:val="28"/>
        </w:rPr>
        <w:t xml:space="preserve">мотивированные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983143">
        <w:rPr>
          <w:rFonts w:ascii="Times New Roman" w:hAnsi="Times New Roman" w:cs="Times New Roman"/>
          <w:sz w:val="28"/>
          <w:szCs w:val="28"/>
        </w:rPr>
        <w:t>к</w:t>
      </w:r>
      <w:r w:rsidR="008F5BA4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983143">
        <w:rPr>
          <w:rFonts w:ascii="Times New Roman" w:hAnsi="Times New Roman" w:cs="Times New Roman"/>
          <w:sz w:val="28"/>
          <w:szCs w:val="28"/>
        </w:rPr>
        <w:t>у</w:t>
      </w:r>
      <w:r w:rsidR="008F5BA4">
        <w:rPr>
          <w:rFonts w:ascii="Times New Roman" w:hAnsi="Times New Roman" w:cs="Times New Roman"/>
          <w:sz w:val="28"/>
          <w:szCs w:val="28"/>
        </w:rPr>
        <w:t xml:space="preserve"> позиции </w:t>
      </w:r>
      <w:r w:rsidR="00983143">
        <w:rPr>
          <w:rFonts w:ascii="Times New Roman" w:hAnsi="Times New Roman" w:cs="Times New Roman"/>
          <w:sz w:val="28"/>
          <w:szCs w:val="28"/>
        </w:rPr>
        <w:t>и опубликовывать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BA4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на форуме</w:t>
      </w:r>
      <w:r w:rsidR="00E510E0" w:rsidRPr="00E510E0">
        <w:rPr>
          <w:rFonts w:ascii="Times New Roman" w:hAnsi="Times New Roman" w:cs="Times New Roman"/>
          <w:sz w:val="28"/>
          <w:szCs w:val="28"/>
        </w:rPr>
        <w:t xml:space="preserve"> </w:t>
      </w:r>
      <w:r w:rsidR="00E510E0" w:rsidRPr="00B1763F">
        <w:rPr>
          <w:rFonts w:ascii="Times New Roman" w:hAnsi="Times New Roman" w:cs="Times New Roman"/>
          <w:sz w:val="28"/>
          <w:szCs w:val="28"/>
        </w:rPr>
        <w:t>для всеобщего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10E0" w:rsidRDefault="00E510E0" w:rsidP="00CF0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A6EEC" w:rsidRPr="00B1763F">
        <w:rPr>
          <w:rFonts w:ascii="Times New Roman" w:hAnsi="Times New Roman" w:cs="Times New Roman"/>
          <w:sz w:val="28"/>
          <w:szCs w:val="28"/>
        </w:rPr>
        <w:t xml:space="preserve">При наличии взаимоисключающих </w:t>
      </w:r>
      <w:r>
        <w:rPr>
          <w:rFonts w:ascii="Times New Roman" w:hAnsi="Times New Roman" w:cs="Times New Roman"/>
          <w:sz w:val="28"/>
          <w:szCs w:val="28"/>
        </w:rPr>
        <w:t xml:space="preserve">предложений членов Ассоциации </w:t>
      </w:r>
      <w:r w:rsidRPr="00B1763F">
        <w:rPr>
          <w:rFonts w:ascii="Times New Roman" w:hAnsi="Times New Roman" w:cs="Times New Roman"/>
          <w:sz w:val="28"/>
          <w:szCs w:val="28"/>
        </w:rPr>
        <w:t>указанные</w:t>
      </w:r>
      <w:r>
        <w:rPr>
          <w:rFonts w:ascii="Times New Roman" w:hAnsi="Times New Roman" w:cs="Times New Roman"/>
          <w:sz w:val="28"/>
          <w:szCs w:val="28"/>
        </w:rPr>
        <w:t xml:space="preserve"> члены </w:t>
      </w:r>
      <w:r w:rsidR="00BA6EEC" w:rsidRPr="00B1763F">
        <w:rPr>
          <w:rFonts w:ascii="Times New Roman" w:hAnsi="Times New Roman" w:cs="Times New Roman"/>
          <w:sz w:val="28"/>
          <w:szCs w:val="28"/>
        </w:rPr>
        <w:t>Ассоциации должны прийти к единому мнению с использованием любых доступных средств</w:t>
      </w:r>
      <w:r w:rsidR="00FD1B45">
        <w:rPr>
          <w:rFonts w:ascii="Times New Roman" w:hAnsi="Times New Roman" w:cs="Times New Roman"/>
          <w:sz w:val="28"/>
          <w:szCs w:val="28"/>
        </w:rPr>
        <w:t xml:space="preserve"> коммуникации</w:t>
      </w:r>
      <w:r>
        <w:rPr>
          <w:rFonts w:ascii="Times New Roman" w:hAnsi="Times New Roman" w:cs="Times New Roman"/>
          <w:sz w:val="28"/>
          <w:szCs w:val="28"/>
        </w:rPr>
        <w:t>, в том числе путем очного обсуждения</w:t>
      </w:r>
      <w:r w:rsidR="00BA6EEC" w:rsidRPr="00B1763F">
        <w:rPr>
          <w:rFonts w:ascii="Times New Roman" w:hAnsi="Times New Roman" w:cs="Times New Roman"/>
          <w:sz w:val="28"/>
          <w:szCs w:val="28"/>
        </w:rPr>
        <w:t>. Итоговое мнение должно быть размещено на форуме</w:t>
      </w:r>
      <w:r w:rsidR="005E4619">
        <w:rPr>
          <w:rFonts w:ascii="Times New Roman" w:hAnsi="Times New Roman" w:cs="Times New Roman"/>
          <w:sz w:val="28"/>
          <w:szCs w:val="28"/>
        </w:rPr>
        <w:t xml:space="preserve">. Куратор совместно с аппаратом Ассоциации обязаны максимально содействовать урегулированию указанных разногласий. </w:t>
      </w:r>
      <w:r w:rsidR="00BA6EEC" w:rsidRPr="00B17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B9A" w:rsidRDefault="00E510E0" w:rsidP="00CF0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</w:t>
      </w:r>
      <w:r w:rsidR="00C052D7">
        <w:rPr>
          <w:rFonts w:ascii="Times New Roman" w:hAnsi="Times New Roman" w:cs="Times New Roman"/>
          <w:sz w:val="28"/>
          <w:szCs w:val="28"/>
        </w:rPr>
        <w:t xml:space="preserve">двухнедельный срок </w:t>
      </w:r>
      <w:r>
        <w:rPr>
          <w:rFonts w:ascii="Times New Roman" w:hAnsi="Times New Roman" w:cs="Times New Roman"/>
          <w:sz w:val="28"/>
          <w:szCs w:val="28"/>
        </w:rPr>
        <w:t xml:space="preserve">после получения всех предложений к проекту позиции </w:t>
      </w:r>
      <w:r w:rsidR="00FD1B45">
        <w:rPr>
          <w:rFonts w:ascii="Times New Roman" w:hAnsi="Times New Roman" w:cs="Times New Roman"/>
          <w:sz w:val="28"/>
          <w:szCs w:val="28"/>
        </w:rPr>
        <w:t xml:space="preserve">куратор совместно с </w:t>
      </w:r>
      <w:r>
        <w:rPr>
          <w:rFonts w:ascii="Times New Roman" w:hAnsi="Times New Roman" w:cs="Times New Roman"/>
          <w:sz w:val="28"/>
          <w:szCs w:val="28"/>
        </w:rPr>
        <w:t>аппарат</w:t>
      </w:r>
      <w:r w:rsidR="00FD1B4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F27" w:rsidRPr="00E510E0">
        <w:rPr>
          <w:rFonts w:ascii="Times New Roman" w:hAnsi="Times New Roman" w:cs="Times New Roman"/>
          <w:sz w:val="28"/>
          <w:szCs w:val="28"/>
        </w:rPr>
        <w:t xml:space="preserve">Ассоциации готовит </w:t>
      </w:r>
      <w:r>
        <w:rPr>
          <w:rFonts w:ascii="Times New Roman" w:hAnsi="Times New Roman" w:cs="Times New Roman"/>
          <w:sz w:val="28"/>
          <w:szCs w:val="28"/>
        </w:rPr>
        <w:t xml:space="preserve">сводную позицию (концепцию, проект нормативного правового акта, </w:t>
      </w:r>
      <w:r w:rsidR="00B90F27" w:rsidRPr="00E510E0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, письмо-предложение и др.)</w:t>
      </w:r>
      <w:r w:rsidR="005E4619">
        <w:rPr>
          <w:rFonts w:ascii="Times New Roman" w:hAnsi="Times New Roman" w:cs="Times New Roman"/>
          <w:sz w:val="28"/>
          <w:szCs w:val="28"/>
        </w:rPr>
        <w:t xml:space="preserve"> Сводная позиция вынос</w:t>
      </w:r>
      <w:r w:rsidR="00957AE4">
        <w:rPr>
          <w:rFonts w:ascii="Times New Roman" w:hAnsi="Times New Roman" w:cs="Times New Roman"/>
          <w:sz w:val="28"/>
          <w:szCs w:val="28"/>
        </w:rPr>
        <w:t>и</w:t>
      </w:r>
      <w:r w:rsidR="005E4619">
        <w:rPr>
          <w:rFonts w:ascii="Times New Roman" w:hAnsi="Times New Roman" w:cs="Times New Roman"/>
          <w:sz w:val="28"/>
          <w:szCs w:val="28"/>
        </w:rPr>
        <w:t>тся на рассмотрение Наблюдательного совета Ассоциации.</w:t>
      </w:r>
    </w:p>
    <w:p w:rsidR="00265FA1" w:rsidRDefault="00ED2B9A" w:rsidP="00CF0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052D7">
        <w:rPr>
          <w:rFonts w:ascii="Times New Roman" w:hAnsi="Times New Roman" w:cs="Times New Roman"/>
          <w:sz w:val="28"/>
          <w:szCs w:val="28"/>
        </w:rPr>
        <w:t>После проведения заседания Наблюдательного совета Ассоци</w:t>
      </w:r>
      <w:r w:rsidR="004F5648">
        <w:rPr>
          <w:rFonts w:ascii="Times New Roman" w:hAnsi="Times New Roman" w:cs="Times New Roman"/>
          <w:sz w:val="28"/>
          <w:szCs w:val="28"/>
        </w:rPr>
        <w:t>а</w:t>
      </w:r>
      <w:r w:rsidR="00C052D7">
        <w:rPr>
          <w:rFonts w:ascii="Times New Roman" w:hAnsi="Times New Roman" w:cs="Times New Roman"/>
          <w:sz w:val="28"/>
          <w:szCs w:val="28"/>
        </w:rPr>
        <w:t>ции о</w:t>
      </w:r>
      <w:r>
        <w:rPr>
          <w:rFonts w:ascii="Times New Roman" w:hAnsi="Times New Roman" w:cs="Times New Roman"/>
          <w:sz w:val="28"/>
          <w:szCs w:val="28"/>
        </w:rPr>
        <w:t xml:space="preserve">кончательно сформированную и согласованную </w:t>
      </w:r>
      <w:r w:rsidRPr="00E510E0">
        <w:rPr>
          <w:rFonts w:ascii="Times New Roman" w:hAnsi="Times New Roman" w:cs="Times New Roman"/>
          <w:sz w:val="28"/>
          <w:szCs w:val="28"/>
        </w:rPr>
        <w:t>сводн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="004414BF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4414BF" w:rsidRPr="00B1763F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4414BF" w:rsidRPr="00B1763F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4414BF">
        <w:rPr>
          <w:rFonts w:ascii="Times New Roman" w:hAnsi="Times New Roman" w:cs="Times New Roman"/>
          <w:sz w:val="28"/>
          <w:szCs w:val="28"/>
        </w:rPr>
        <w:t xml:space="preserve"> аппарат </w:t>
      </w:r>
      <w:r w:rsidR="004414BF" w:rsidRPr="00E510E0">
        <w:rPr>
          <w:rFonts w:ascii="Times New Roman" w:hAnsi="Times New Roman" w:cs="Times New Roman"/>
          <w:sz w:val="28"/>
          <w:szCs w:val="28"/>
        </w:rPr>
        <w:t>Ассоциации выкладывает</w:t>
      </w:r>
      <w:r w:rsidR="005A63BF" w:rsidRPr="00E510E0">
        <w:rPr>
          <w:rFonts w:ascii="Times New Roman" w:hAnsi="Times New Roman" w:cs="Times New Roman"/>
          <w:sz w:val="28"/>
          <w:szCs w:val="28"/>
        </w:rPr>
        <w:t xml:space="preserve"> на форуме</w:t>
      </w:r>
      <w:r w:rsidR="004414BF">
        <w:rPr>
          <w:rFonts w:ascii="Times New Roman" w:hAnsi="Times New Roman" w:cs="Times New Roman"/>
          <w:sz w:val="28"/>
          <w:szCs w:val="28"/>
        </w:rPr>
        <w:t xml:space="preserve"> и направляет в государственные органы, организации исходя из подведомственности</w:t>
      </w:r>
      <w:r w:rsidR="003C2F42">
        <w:rPr>
          <w:rFonts w:ascii="Times New Roman" w:hAnsi="Times New Roman" w:cs="Times New Roman"/>
          <w:sz w:val="28"/>
          <w:szCs w:val="28"/>
        </w:rPr>
        <w:t xml:space="preserve"> и направления деятельности</w:t>
      </w:r>
      <w:r w:rsidR="00E510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67A8" w:rsidRDefault="008467A8" w:rsidP="00CF0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467A8" w:rsidSect="00CF06E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7589"/>
    <w:multiLevelType w:val="hybridMultilevel"/>
    <w:tmpl w:val="C3644844"/>
    <w:lvl w:ilvl="0" w:tplc="DA3603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36031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4413F"/>
    <w:multiLevelType w:val="hybridMultilevel"/>
    <w:tmpl w:val="93188DBE"/>
    <w:lvl w:ilvl="0" w:tplc="CED66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8F6BB0"/>
    <w:multiLevelType w:val="multilevel"/>
    <w:tmpl w:val="8D800F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1C575DAF"/>
    <w:multiLevelType w:val="multilevel"/>
    <w:tmpl w:val="BDD66C0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216F64AD"/>
    <w:multiLevelType w:val="hybridMultilevel"/>
    <w:tmpl w:val="87FA0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B6A76"/>
    <w:multiLevelType w:val="multilevel"/>
    <w:tmpl w:val="DE889E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3DDF66F9"/>
    <w:multiLevelType w:val="hybridMultilevel"/>
    <w:tmpl w:val="E3745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0045E"/>
    <w:multiLevelType w:val="multilevel"/>
    <w:tmpl w:val="6CF694B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8">
    <w:nsid w:val="3EBB43C9"/>
    <w:multiLevelType w:val="multilevel"/>
    <w:tmpl w:val="614C31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542C641D"/>
    <w:multiLevelType w:val="hybridMultilevel"/>
    <w:tmpl w:val="E5C65A46"/>
    <w:lvl w:ilvl="0" w:tplc="DA3603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342044"/>
    <w:multiLevelType w:val="multilevel"/>
    <w:tmpl w:val="F4029E1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1">
    <w:nsid w:val="5A7D38B3"/>
    <w:multiLevelType w:val="hybridMultilevel"/>
    <w:tmpl w:val="93188DBE"/>
    <w:lvl w:ilvl="0" w:tplc="CED66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ADF5B35"/>
    <w:multiLevelType w:val="multilevel"/>
    <w:tmpl w:val="5FD025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>
    <w:nsid w:val="5E3F5B2F"/>
    <w:multiLevelType w:val="multilevel"/>
    <w:tmpl w:val="CD7EE4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2CE45AE"/>
    <w:multiLevelType w:val="hybridMultilevel"/>
    <w:tmpl w:val="52026A4C"/>
    <w:lvl w:ilvl="0" w:tplc="C39A81EA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2ED6346"/>
    <w:multiLevelType w:val="hybridMultilevel"/>
    <w:tmpl w:val="D2E07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BC4BDC"/>
    <w:multiLevelType w:val="hybridMultilevel"/>
    <w:tmpl w:val="2E643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F3C09"/>
    <w:multiLevelType w:val="hybridMultilevel"/>
    <w:tmpl w:val="D528E684"/>
    <w:lvl w:ilvl="0" w:tplc="DA3603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11"/>
  </w:num>
  <w:num w:numId="8">
    <w:abstractNumId w:val="10"/>
  </w:num>
  <w:num w:numId="9">
    <w:abstractNumId w:val="12"/>
  </w:num>
  <w:num w:numId="10">
    <w:abstractNumId w:val="8"/>
  </w:num>
  <w:num w:numId="11">
    <w:abstractNumId w:val="17"/>
  </w:num>
  <w:num w:numId="12">
    <w:abstractNumId w:val="9"/>
  </w:num>
  <w:num w:numId="13">
    <w:abstractNumId w:val="0"/>
  </w:num>
  <w:num w:numId="14">
    <w:abstractNumId w:val="7"/>
  </w:num>
  <w:num w:numId="15">
    <w:abstractNumId w:val="4"/>
  </w:num>
  <w:num w:numId="16">
    <w:abstractNumId w:val="16"/>
  </w:num>
  <w:num w:numId="17">
    <w:abstractNumId w:val="13"/>
  </w:num>
  <w:num w:numId="18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урочкин Алексей Валерьевич">
    <w15:presenceInfo w15:providerId="AD" w15:userId="S-1-5-21-977316829-2724722176-3275620988-156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E4"/>
    <w:rsid w:val="00000022"/>
    <w:rsid w:val="000E2BAA"/>
    <w:rsid w:val="001234E5"/>
    <w:rsid w:val="002221D7"/>
    <w:rsid w:val="00236D0C"/>
    <w:rsid w:val="00265FA1"/>
    <w:rsid w:val="002B7CCB"/>
    <w:rsid w:val="003A233C"/>
    <w:rsid w:val="003C2F42"/>
    <w:rsid w:val="003F093F"/>
    <w:rsid w:val="004414BF"/>
    <w:rsid w:val="004478CE"/>
    <w:rsid w:val="00466E40"/>
    <w:rsid w:val="004D4680"/>
    <w:rsid w:val="004F5648"/>
    <w:rsid w:val="005125F6"/>
    <w:rsid w:val="00513290"/>
    <w:rsid w:val="00544D51"/>
    <w:rsid w:val="00583C13"/>
    <w:rsid w:val="00593C2E"/>
    <w:rsid w:val="005A63BF"/>
    <w:rsid w:val="005D569D"/>
    <w:rsid w:val="005E1405"/>
    <w:rsid w:val="005E4619"/>
    <w:rsid w:val="005F5607"/>
    <w:rsid w:val="006D11D0"/>
    <w:rsid w:val="00715445"/>
    <w:rsid w:val="007B48F6"/>
    <w:rsid w:val="007E21E6"/>
    <w:rsid w:val="0080369B"/>
    <w:rsid w:val="00845DF9"/>
    <w:rsid w:val="008467A8"/>
    <w:rsid w:val="00897765"/>
    <w:rsid w:val="008A1424"/>
    <w:rsid w:val="008F5BA4"/>
    <w:rsid w:val="00957AE4"/>
    <w:rsid w:val="009806C2"/>
    <w:rsid w:val="00983143"/>
    <w:rsid w:val="00995408"/>
    <w:rsid w:val="009A68E4"/>
    <w:rsid w:val="009D5230"/>
    <w:rsid w:val="009E7948"/>
    <w:rsid w:val="00A473C5"/>
    <w:rsid w:val="00A8521C"/>
    <w:rsid w:val="00AC12B9"/>
    <w:rsid w:val="00AD0BCA"/>
    <w:rsid w:val="00B145D7"/>
    <w:rsid w:val="00B1763F"/>
    <w:rsid w:val="00B30AB8"/>
    <w:rsid w:val="00B53271"/>
    <w:rsid w:val="00B90F27"/>
    <w:rsid w:val="00BA6EEC"/>
    <w:rsid w:val="00C052D7"/>
    <w:rsid w:val="00CD7FC6"/>
    <w:rsid w:val="00CF06E5"/>
    <w:rsid w:val="00D26BF2"/>
    <w:rsid w:val="00D31A01"/>
    <w:rsid w:val="00D43F1A"/>
    <w:rsid w:val="00D9199F"/>
    <w:rsid w:val="00DA7608"/>
    <w:rsid w:val="00E3013A"/>
    <w:rsid w:val="00E510E0"/>
    <w:rsid w:val="00E706D1"/>
    <w:rsid w:val="00EA1C23"/>
    <w:rsid w:val="00ED2B9A"/>
    <w:rsid w:val="00EE6A7F"/>
    <w:rsid w:val="00F143A5"/>
    <w:rsid w:val="00F14A31"/>
    <w:rsid w:val="00FB2B04"/>
    <w:rsid w:val="00FD1B45"/>
    <w:rsid w:val="00FE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21C"/>
    <w:pPr>
      <w:ind w:left="720"/>
      <w:contextualSpacing/>
    </w:pPr>
  </w:style>
  <w:style w:type="table" w:styleId="a4">
    <w:name w:val="Table Grid"/>
    <w:basedOn w:val="a1"/>
    <w:uiPriority w:val="39"/>
    <w:rsid w:val="00A85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E2BAA"/>
    <w:rPr>
      <w:color w:val="0563C1"/>
      <w:u w:val="single"/>
    </w:rPr>
  </w:style>
  <w:style w:type="character" w:styleId="a6">
    <w:name w:val="annotation reference"/>
    <w:basedOn w:val="a0"/>
    <w:uiPriority w:val="99"/>
    <w:semiHidden/>
    <w:unhideWhenUsed/>
    <w:rsid w:val="00D31A0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31A0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31A0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1A0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31A0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31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31A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21C"/>
    <w:pPr>
      <w:ind w:left="720"/>
      <w:contextualSpacing/>
    </w:pPr>
  </w:style>
  <w:style w:type="table" w:styleId="a4">
    <w:name w:val="Table Grid"/>
    <w:basedOn w:val="a1"/>
    <w:uiPriority w:val="39"/>
    <w:rsid w:val="00A85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E2BAA"/>
    <w:rPr>
      <w:color w:val="0563C1"/>
      <w:u w:val="single"/>
    </w:rPr>
  </w:style>
  <w:style w:type="character" w:styleId="a6">
    <w:name w:val="annotation reference"/>
    <w:basedOn w:val="a0"/>
    <w:uiPriority w:val="99"/>
    <w:semiHidden/>
    <w:unhideWhenUsed/>
    <w:rsid w:val="00D31A0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31A0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31A0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1A0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31A0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31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31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"Курганэнерго"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П. Насонов</dc:creator>
  <cp:lastModifiedBy>NatalyaGotova</cp:lastModifiedBy>
  <cp:revision>2</cp:revision>
  <dcterms:created xsi:type="dcterms:W3CDTF">2016-07-29T13:51:00Z</dcterms:created>
  <dcterms:modified xsi:type="dcterms:W3CDTF">2016-07-29T13:51:00Z</dcterms:modified>
</cp:coreProperties>
</file>